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BA" w:rsidRPr="000A7CBA" w:rsidRDefault="000A7CBA" w:rsidP="000A7CB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0A7CBA">
        <w:rPr>
          <w:rFonts w:ascii="Times New Roman" w:eastAsia="Times New Roman" w:hAnsi="Times New Roman" w:cs="Times New Roman"/>
          <w:b/>
          <w:bCs/>
          <w:color w:val="000000"/>
          <w:kern w:val="36"/>
          <w:sz w:val="48"/>
          <w:szCs w:val="48"/>
          <w:rtl/>
        </w:rPr>
        <w:t>معرفی برخی گیاهان دارویی</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10" name="Picture 10" descr="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گیاهان دارویی"/>
                    <pic:cNvPicPr>
                      <a:picLocks noChangeAspect="1" noChangeArrowheads="1"/>
                    </pic:cNvPicPr>
                  </pic:nvPicPr>
                  <pic:blipFill>
                    <a:blip r:embed="rId4"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pict>
          <v:rect id="_x0000_i1037" style="width:0;height:1.5pt" o:hralign="center" o:hrstd="t" o:hr="t" fillcolor="#aca899" stroked="f"/>
        </w:pic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000000"/>
          <w:sz w:val="24"/>
          <w:szCs w:val="24"/>
          <w:rtl/>
        </w:rPr>
        <w:t>گیاهان دارویی گیاهانی هستند که یک یا برخی از اندام‌ های آن ها حاوی ماده ی موثره‌ است. این ماده که کمتر از یک درصد وزن خشک گیاه را تشکیل می ‌دهد، دارای خواص دارویی موثر بر موجودات زنده ‌است. همچنین کاشت، داشت و برداشت این گیاهان به منظور استفاده از ماده ی موثره ی آن ها انجام می ‌گیرد</w:t>
      </w:r>
      <w:r w:rsidRPr="000A7CBA">
        <w:rPr>
          <w:rFonts w:ascii="Times New Roman" w:eastAsia="Times New Roman" w:hAnsi="Times New Roman" w:cs="Times New Roman"/>
          <w:b/>
          <w:bCs/>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pict>
          <v:rect id="_x0000_i1038" style="width:0;height:1.5pt" o:hralign="center" o:hrstd="t" o:hr="t" fillcolor="#aca899" stroked="f"/>
        </w:pic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در ادامه شما را با خواص چند گیاه دارویی آشنا می کنیم. ولی به خاطر داشته باشید که در مصرف گیاهان دارویی نیز نباید زیاده روی کنید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8000FF"/>
          <w:sz w:val="24"/>
          <w:szCs w:val="24"/>
          <w:rtl/>
        </w:rPr>
        <w:t>باباآدم ؛ درمان کننده بیماری‌ های پوستی</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 xml:space="preserve">محمد صالحی سورمقی، عضو هیئت علمی دانشگاه علوم پزشکی تهران </w:t>
      </w:r>
      <w:r w:rsidRPr="000A7CBA">
        <w:rPr>
          <w:rFonts w:ascii="Times New Roman" w:eastAsia="Times New Roman" w:hAnsi="Times New Roman" w:cs="Times New Roman"/>
          <w:color w:val="000000"/>
          <w:sz w:val="24"/>
          <w:szCs w:val="24"/>
          <w:rtl/>
        </w:rPr>
        <w:t xml:space="preserve">درباره ی این گیاه می گوید: باباآدم یکی از گیاهان دارویی است که از ریشه آن برای درمان </w:t>
      </w:r>
      <w:hyperlink r:id="rId5" w:history="1">
        <w:r w:rsidRPr="000A7CBA">
          <w:rPr>
            <w:rFonts w:ascii="Times New Roman" w:eastAsia="Times New Roman" w:hAnsi="Times New Roman" w:cs="Times New Roman"/>
            <w:color w:val="000000"/>
            <w:sz w:val="24"/>
            <w:szCs w:val="24"/>
            <w:rtl/>
          </w:rPr>
          <w:t>بیماری ‌های پوستی</w:t>
        </w:r>
      </w:hyperlink>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استفاده می ‌شود که مصرف آن به شکل موضعی یا خوراکی است. ریشه‌ ی باباآدم، ضد میکروب، ضد تومور، ضد تب، ادرارآور، کاهش ‌دهنده ی قند خون و معرق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از گیاه باباآدم فرآورده ‌های‌ ضدشوره، تقویت موی سر، تمیز کننده‌ های پوست و مواد آرایشی - بهداشتی تهیه می ‌شود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در ایران از این گیاه محصول صنعتی ساخته نشده است و به شکل سنتی تهیه می ‌شود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8000FF"/>
          <w:sz w:val="24"/>
          <w:szCs w:val="24"/>
          <w:rtl/>
        </w:rPr>
        <w:t xml:space="preserve">بادرنجبویه؛ مفید برای اعصاب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گیاه بادرنجبویه سال ها است که توسط پزشکان مشرق زمین، برای درمان مشکلات خلقی استفاده می‌ شود؛ همچنین مصرف آن جهت سردرد با منشاء </w:t>
      </w:r>
      <w:hyperlink r:id="rId6" w:history="1">
        <w:r w:rsidRPr="000A7CBA">
          <w:rPr>
            <w:rFonts w:ascii="Times New Roman" w:eastAsia="Times New Roman" w:hAnsi="Times New Roman" w:cs="Times New Roman"/>
            <w:color w:val="000000"/>
            <w:sz w:val="24"/>
            <w:szCs w:val="24"/>
            <w:rtl/>
          </w:rPr>
          <w:t>عصبی</w:t>
        </w:r>
      </w:hyperlink>
      <w:r w:rsidRPr="000A7CBA">
        <w:rPr>
          <w:rFonts w:ascii="Times New Roman" w:eastAsia="Times New Roman" w:hAnsi="Times New Roman" w:cs="Times New Roman"/>
          <w:color w:val="000000"/>
          <w:sz w:val="24"/>
          <w:szCs w:val="24"/>
          <w:rtl/>
        </w:rPr>
        <w:t>، ضعف حافظه و خستگی روحی مفید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دکتر علی زرگری</w:t>
      </w:r>
      <w:r w:rsidRPr="000A7CBA">
        <w:rPr>
          <w:rFonts w:ascii="Times New Roman" w:eastAsia="Times New Roman" w:hAnsi="Times New Roman" w:cs="Times New Roman"/>
          <w:color w:val="000000"/>
          <w:sz w:val="24"/>
          <w:szCs w:val="24"/>
          <w:rtl/>
        </w:rPr>
        <w:t xml:space="preserve"> در خصوص فواید این گیاه می ‌گوید</w:t>
      </w:r>
      <w:r w:rsidRPr="000A7CBA">
        <w:rPr>
          <w:rFonts w:ascii="Times New Roman" w:eastAsia="Times New Roman" w:hAnsi="Times New Roman" w:cs="Times New Roman"/>
          <w:color w:val="000000"/>
          <w:sz w:val="24"/>
          <w:szCs w:val="24"/>
        </w:rPr>
        <w:t>: "</w:t>
      </w:r>
      <w:r w:rsidRPr="000A7CBA">
        <w:rPr>
          <w:rFonts w:ascii="Times New Roman" w:eastAsia="Times New Roman" w:hAnsi="Times New Roman" w:cs="Times New Roman"/>
          <w:color w:val="000000"/>
          <w:sz w:val="24"/>
          <w:szCs w:val="24"/>
          <w:rtl/>
        </w:rPr>
        <w:t>وارنگ بو" یا "بادرنجبویه" در طب عوام برای مصارفی از قبیل رفع دل پیچه ی ناشی از نفخ و تقویت معده به کار می‌ رود و از مصارف اصلی و ویژگی ‌های خاص آن، آرام کردن اعصاب و تقویت قلب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این گیاه به اشکال مختلفی از قبیل اسانس، عصاره ی روغنی، روغن، پماد، کمپرس و دم کرده استفاده می شود. اسانس این گیاه در آرام کردن درد معده با منشاء عصبی، احساس چنگ زدگی در معده، تپش قلب، سردردهای یک طرفه، سرگیجه، عصبانیت، بی‌ خوابی، استفراغ های دوران بارداری، کم خونی دختران جوان، درد عصبی دندان و رفع تندخویی در دختران جوان و زنان بسیار مو ثر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برگ این گیاه، بهترین دارو برای کسی است که هنگام نگرانی و اضطراب ناراحتی معده پیدا می ‌کند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دم کرده ی آن نیز جهت تهوع، مراحل اول سرماخوردگی، خستگی عصبی و افسردگی مفید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گفتنی است کمپرس، پماد و روغن حاصل از این گیاه جهت دفع حشرات و درمان زخم نیش آن ها و رفع تنش عصبی، از زمان ابن سینا تجویز شده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8000FF"/>
          <w:sz w:val="24"/>
          <w:szCs w:val="24"/>
          <w:rtl/>
        </w:rPr>
        <w:t>برگ زیتون؛ کاهش دهنده فشار خون</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اثر کاهش دهندگی </w:t>
      </w:r>
      <w:hyperlink r:id="rId7" w:history="1">
        <w:r w:rsidRPr="000A7CBA">
          <w:rPr>
            <w:rFonts w:ascii="Times New Roman" w:eastAsia="Times New Roman" w:hAnsi="Times New Roman" w:cs="Times New Roman"/>
            <w:color w:val="000000"/>
            <w:sz w:val="24"/>
            <w:szCs w:val="24"/>
            <w:rtl/>
          </w:rPr>
          <w:t>پُرفشاری خون</w:t>
        </w:r>
      </w:hyperlink>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در برگ زیتون و ماده ی اصلی آن در حیوانات آزمایشگاهی، کاملا به اثبات رسیده است</w:t>
      </w:r>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آزمایش های دیگری بر روی حیوانات نشان می دهد که قند خون را نیز کاهش می دهد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از دیگر خواص برگ </w:t>
      </w:r>
      <w:hyperlink r:id="rId8" w:history="1">
        <w:r w:rsidRPr="000A7CBA">
          <w:rPr>
            <w:rFonts w:ascii="Times New Roman" w:eastAsia="Times New Roman" w:hAnsi="Times New Roman" w:cs="Times New Roman"/>
            <w:color w:val="000000"/>
            <w:sz w:val="24"/>
            <w:szCs w:val="24"/>
            <w:rtl/>
          </w:rPr>
          <w:t>زیتون</w:t>
        </w:r>
      </w:hyperlink>
      <w:r w:rsidRPr="000A7CBA">
        <w:rPr>
          <w:rFonts w:ascii="Times New Roman" w:eastAsia="Times New Roman" w:hAnsi="Times New Roman" w:cs="Times New Roman"/>
          <w:color w:val="000000"/>
          <w:sz w:val="24"/>
          <w:szCs w:val="24"/>
          <w:rtl/>
        </w:rPr>
        <w:t>، اثرات ضد اسپاسم، آنتی اکسیدان، ضد میکروب، ضد ویروس تبخال، ضد قارچ، ضد آریتمی و گشاد کننده ی رگ های قلب می باشند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همچنین خاصیت گشاد کنندگی رگ های آن در حیوانات آزمایشگاهی نیز به اثبات رسیده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برگ های جوان و مُسن، از نظر ترکیبات و خواص دارویی با هم مقایسه شده و تفاوتی بین آن ها وجود ندارد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عوارض جانبی</w:t>
      </w:r>
      <w:r w:rsidRPr="000A7CBA">
        <w:rPr>
          <w:rFonts w:ascii="Times New Roman" w:eastAsia="Times New Roman" w:hAnsi="Times New Roman" w:cs="Times New Roman"/>
          <w:color w:val="8000FF"/>
          <w:sz w:val="24"/>
          <w:szCs w:val="24"/>
        </w:rPr>
        <w:t>:</w:t>
      </w:r>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تا کنون آثاری سمی، از برگ زیتون گزارش نشده است. با این حال گاهی ممکن است باعث دردهای معدی گردد. مصرف آن در افراد دارای دیابت ممکن است با کاهش قند خون صورت گیرد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lastRenderedPageBreak/>
        <w:t>طریقه و مقدار مصرف</w:t>
      </w:r>
      <w:r w:rsidRPr="000A7CBA">
        <w:rPr>
          <w:rFonts w:ascii="Times New Roman" w:eastAsia="Times New Roman" w:hAnsi="Times New Roman" w:cs="Times New Roman"/>
          <w:color w:val="8000FF"/>
          <w:sz w:val="24"/>
          <w:szCs w:val="24"/>
        </w:rPr>
        <w:t xml:space="preserve">: </w:t>
      </w:r>
      <w:r w:rsidRPr="000A7CBA">
        <w:rPr>
          <w:rFonts w:ascii="Times New Roman" w:eastAsia="Times New Roman" w:hAnsi="Times New Roman" w:cs="Times New Roman"/>
          <w:color w:val="000000"/>
          <w:sz w:val="24"/>
          <w:szCs w:val="24"/>
          <w:rtl/>
        </w:rPr>
        <w:t>بر روی 7 تا 8 گرم خرد شده ی برگ، یک استکان آب ریخته و مدت 5 تا 10 دقیقه می جوشانیم؛ سپس صاف کرده و پس از سرد شدن میل می کنیم. این مقدار را می توان 3 یا 4 بار در روز تکرار کرد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8000FF"/>
          <w:sz w:val="24"/>
          <w:szCs w:val="24"/>
          <w:rtl/>
        </w:rPr>
        <w:t xml:space="preserve">بومادران؛ بهبود دهنده سرماخوردگی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گیاه دارویی بومادران کاربردهای درمانی مختلفی دارد که از جمله خواص آن، در درمان </w:t>
      </w:r>
      <w:hyperlink r:id="rId9" w:history="1">
        <w:r w:rsidRPr="000A7CBA">
          <w:rPr>
            <w:rFonts w:ascii="Times New Roman" w:eastAsia="Times New Roman" w:hAnsi="Times New Roman" w:cs="Times New Roman"/>
            <w:color w:val="000000"/>
            <w:sz w:val="24"/>
            <w:szCs w:val="24"/>
            <w:rtl/>
          </w:rPr>
          <w:t>سرماخوردگی</w:t>
        </w:r>
      </w:hyperlink>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مشاهده می‌ شود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دکتر شمسعلی رضا زاده، رییس پژوهشکده گیاهان دارویی جهاد دانشگاهی</w:t>
      </w:r>
      <w:r w:rsidRPr="000A7CBA">
        <w:rPr>
          <w:rFonts w:ascii="Times New Roman" w:eastAsia="Times New Roman" w:hAnsi="Times New Roman" w:cs="Times New Roman"/>
          <w:color w:val="000000"/>
          <w:sz w:val="24"/>
          <w:szCs w:val="24"/>
          <w:rtl/>
        </w:rPr>
        <w:t xml:space="preserve"> درباره ی این گیاه می گوید: سرشاخه ‌های گلدار گیاه بومادران دارای ویژگی هایی همچون قابض بودن، معرق و ضد اسپاسم است و در درمان سرماخوردگی موثر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این گیاه همچنین به طور سنتی در درمان کولیک، هیستری، صرع، روماتیسم و پیشگیری از پیری زودرس پوست مفید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این گیاه بر فعالیت تنفسی نوتروفیل‌ های انسان اثر مهاری دارد که توجیه ‌کننده ی خاصیت ضد التهابی آن است. اثر ضد التهابی این گیاه با داروی ایندومتاسین قابل مقایسه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همچنین بومادران از زخم معده ی ناشی از ایندومتاسین و اتانل در موش صحرایی پیشگیری می ‌کند و باعث التیام زخم معده ناشی از اسید استیک در موش صحرایی شده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Pr>
        <w:t>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b/>
          <w:bCs/>
          <w:color w:val="8000FF"/>
          <w:sz w:val="24"/>
          <w:szCs w:val="24"/>
          <w:rtl/>
        </w:rPr>
        <w:t>برگ گردو؛ ضد اسهال و مفید برای پوست</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برگ </w:t>
      </w:r>
      <w:hyperlink r:id="rId10" w:history="1">
        <w:r w:rsidRPr="000A7CBA">
          <w:rPr>
            <w:rFonts w:ascii="Times New Roman" w:eastAsia="Times New Roman" w:hAnsi="Times New Roman" w:cs="Times New Roman"/>
            <w:color w:val="000000"/>
            <w:sz w:val="24"/>
            <w:szCs w:val="24"/>
            <w:rtl/>
          </w:rPr>
          <w:t>گردو</w:t>
        </w:r>
      </w:hyperlink>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حاوی حدود 10 درصد تانن بوده و به همین دلیل دارای مزه ی گس و مایل به تلخ است. مواد مهم دیگر آن، ژوگلون و هیدروژوگلون هستند. ژوگلون، جسم ناپایداری است و به سرعت پلیمریزه شده و به رنگ قهوه ای و سیاه تبدیل می شود. ژوگلون بیشتر در برگ و پوست گردوی تازه وجود دارد و به تدریج از مقدار آن کم می شود و در برگ کهنه، میزان آن بسیار پایین است</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علت سیاه شدن دست در تماس با پوست و برگ گردوی تازه، ژوگلون و تغییرات شیمیایی مذکور است</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اثرات مهم</w:t>
      </w:r>
      <w:r w:rsidRPr="000A7CBA">
        <w:rPr>
          <w:rFonts w:ascii="Times New Roman" w:eastAsia="Times New Roman" w:hAnsi="Times New Roman" w:cs="Times New Roman"/>
          <w:color w:val="8000FF"/>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پوست گردو دارای خاصیت قابض بوده و به دو صورت خارجی و داخلی(خوراکی) مصرف می شود. مصرف خارجی آن، به صورت دم کرده، پماد، ضماد و یا مرهم می باشد که دارای خاصیت التیام زخم، تسکین اگزما و عفونت های چرکی پوست است</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مصرف خوراکی آن، دارای خاصیت ضد </w:t>
      </w:r>
      <w:hyperlink r:id="rId11" w:history="1">
        <w:r w:rsidRPr="000A7CBA">
          <w:rPr>
            <w:rFonts w:ascii="Times New Roman" w:eastAsia="Times New Roman" w:hAnsi="Times New Roman" w:cs="Times New Roman"/>
            <w:color w:val="000000"/>
            <w:sz w:val="24"/>
            <w:szCs w:val="24"/>
            <w:rtl/>
          </w:rPr>
          <w:t>اسهال</w:t>
        </w:r>
      </w:hyperlink>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می باشد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اسانس برگ و ماده ی ژوگلون، دارای خاصیت ضد قارچ هستند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در طب عوام، از برگ گردو به عنوان ضد کرم و تصفیه کننده ی خون استفاده می کنند</w:t>
      </w:r>
      <w:r w:rsidRPr="000A7CBA">
        <w:rPr>
          <w:rFonts w:ascii="Times New Roman" w:eastAsia="Times New Roman" w:hAnsi="Times New Roman" w:cs="Times New Roman"/>
          <w:color w:val="000000"/>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یکی دیگر از خواص برگ گردو، کاهش قند خون به مقدار کم است</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طریقه و میزان مصرف</w:t>
      </w:r>
      <w:r w:rsidRPr="000A7CBA">
        <w:rPr>
          <w:rFonts w:ascii="Times New Roman" w:eastAsia="Times New Roman" w:hAnsi="Times New Roman" w:cs="Times New Roman"/>
          <w:color w:val="8000FF"/>
          <w:sz w:val="24"/>
          <w:szCs w:val="24"/>
        </w:rPr>
        <w:t xml:space="preserve">: </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تهیه دم کرده: بر روی حدود 2 گرم برگ خرد شده، یک لیوان آب سرد ریخته و تا حد جوش می رسانیم؛ سپس 5 تا 10 دقیقه بدون جوشیدن صبر می کنیم و محلول را صاف می کنیم و صاف شده را میل می کنیم. این مقدار مصرف می تواند تا سه بار در روز تکرار گردد</w:t>
      </w:r>
      <w:r w:rsidRPr="000A7CBA">
        <w:rPr>
          <w:rFonts w:ascii="Times New Roman" w:eastAsia="Times New Roman" w:hAnsi="Times New Roman" w:cs="Times New Roman"/>
          <w:color w:val="000000"/>
          <w:sz w:val="24"/>
          <w:szCs w:val="24"/>
        </w:rPr>
        <w:t xml:space="preserve">. </w:t>
      </w:r>
      <w:r w:rsidRPr="000A7CBA">
        <w:rPr>
          <w:rFonts w:ascii="Times New Roman" w:eastAsia="Times New Roman" w:hAnsi="Times New Roman" w:cs="Times New Roman"/>
          <w:color w:val="000000"/>
          <w:sz w:val="24"/>
          <w:szCs w:val="24"/>
          <w:rtl/>
        </w:rPr>
        <w:t>این جوشانده خوراکی می تواند به عنوان ضد اسهال و یا به طور موضعی برای تسکین مشکلات پوست نیز مصرف شود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 xml:space="preserve">خاصیت دیگر برگ گردو، کاهش قند خون است که برای این منظور، می توان از جوشانده، </w:t>
      </w:r>
      <w:r w:rsidRPr="000A7CBA">
        <w:rPr>
          <w:rFonts w:ascii="Times New Roman" w:eastAsia="Times New Roman" w:hAnsi="Times New Roman" w:cs="Times New Roman"/>
          <w:color w:val="000000"/>
          <w:sz w:val="24"/>
          <w:szCs w:val="24"/>
        </w:rPr>
        <w:t xml:space="preserve">3 </w:t>
      </w:r>
      <w:r w:rsidRPr="000A7CBA">
        <w:rPr>
          <w:rFonts w:ascii="Times New Roman" w:eastAsia="Times New Roman" w:hAnsi="Times New Roman" w:cs="Times New Roman"/>
          <w:color w:val="000000"/>
          <w:sz w:val="24"/>
          <w:szCs w:val="24"/>
          <w:rtl/>
        </w:rPr>
        <w:t>تا 7 گرم در روز(بهتر است در دو نوبت تقسیم شود) به طور خوراکی استفاده کرد</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برای تهیه ی محلول برای شست و شوی پوست: بر روی 5 گرم برگ خرد شده ی گردو، 200 میلی لیتر آب ریخته و برای مدت 5 دقیقه، جوشانده شود، سپس محلول را صاف نموده و پس از سرد شدن به طور موضعی مصرف می کنیم</w:t>
      </w:r>
      <w:r w:rsidRPr="000A7CBA">
        <w:rPr>
          <w:rFonts w:ascii="Times New Roman" w:eastAsia="Times New Roman" w:hAnsi="Times New Roman" w:cs="Times New Roman"/>
          <w:color w:val="000000"/>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8000FF"/>
          <w:sz w:val="24"/>
          <w:szCs w:val="24"/>
          <w:rtl/>
        </w:rPr>
        <w:t>مهم ترین اثرات گزارش شده پوست و برگ گردو</w:t>
      </w:r>
      <w:r w:rsidRPr="000A7CBA">
        <w:rPr>
          <w:rFonts w:ascii="Times New Roman" w:eastAsia="Times New Roman" w:hAnsi="Times New Roman" w:cs="Times New Roman"/>
          <w:color w:val="8000FF"/>
          <w:sz w:val="24"/>
          <w:szCs w:val="24"/>
        </w:rPr>
        <w:t>:</w:t>
      </w:r>
    </w:p>
    <w:p w:rsidR="000A7CBA" w:rsidRPr="000A7CBA" w:rsidRDefault="000A7CBA" w:rsidP="000A7CBA">
      <w:pPr>
        <w:shd w:val="clear" w:color="auto" w:fill="FFFFFF"/>
        <w:spacing w:after="0" w:line="240" w:lineRule="auto"/>
        <w:jc w:val="center"/>
        <w:rPr>
          <w:rFonts w:ascii="Times New Roman" w:eastAsia="Times New Roman" w:hAnsi="Times New Roman" w:cs="Times New Roman"/>
          <w:color w:val="000000"/>
          <w:sz w:val="24"/>
          <w:szCs w:val="24"/>
        </w:rPr>
      </w:pPr>
      <w:r w:rsidRPr="000A7CBA">
        <w:rPr>
          <w:rFonts w:ascii="Times New Roman" w:eastAsia="Times New Roman" w:hAnsi="Times New Roman" w:cs="Times New Roman"/>
          <w:color w:val="000000"/>
          <w:sz w:val="24"/>
          <w:szCs w:val="24"/>
          <w:rtl/>
        </w:rPr>
        <w:t>ضد درد، ضد کرم، ضد چسبندگی پلاکت ها، ضد میکروب، ضد سرطان، ضدسم، ضد ویروس تبخال، ضدورم، ضد اکسیدان، ضد رادیکال های آزاد، ضد عفونی کننده، ضد تومور، ضد ویروس، افزایش دهنده ی قوای جنسی، قابض، ضد کاندیدیا، هضم کننده، ادرار آور، ضد قارچ، به عنوان رنگ مو، بند آورنده ی خون ریزی، علف کش و حشره کش</w:t>
      </w:r>
      <w:r w:rsidRPr="000A7CBA">
        <w:rPr>
          <w:rFonts w:ascii="Times New Roman" w:eastAsia="Times New Roman" w:hAnsi="Times New Roman" w:cs="Times New Roman"/>
          <w:color w:val="000000"/>
          <w:sz w:val="24"/>
          <w:szCs w:val="24"/>
        </w:rPr>
        <w:t xml:space="preserve">. </w:t>
      </w:r>
    </w:p>
    <w:p w:rsidR="00CD108B" w:rsidRDefault="00CD108B" w:rsidP="000A7CBA">
      <w:pPr>
        <w:jc w:val="right"/>
      </w:pPr>
    </w:p>
    <w:p w:rsidR="000A7CBA" w:rsidRDefault="000A7CBA" w:rsidP="000A7CBA">
      <w:pPr>
        <w:jc w:val="right"/>
      </w:pPr>
    </w:p>
    <w:p w:rsidR="000A7CBA" w:rsidRDefault="000A7CBA" w:rsidP="000A7CBA">
      <w:pPr>
        <w:pStyle w:val="NormalWeb"/>
        <w:shd w:val="clear" w:color="auto" w:fill="FFFFFF"/>
        <w:jc w:val="center"/>
        <w:rPr>
          <w:color w:val="000000"/>
        </w:rPr>
      </w:pPr>
      <w:r>
        <w:rPr>
          <w:rStyle w:val="Strong"/>
          <w:color w:val="000000"/>
          <w:rtl/>
        </w:rPr>
        <w:t>منابع</w:t>
      </w:r>
      <w:r>
        <w:rPr>
          <w:rStyle w:val="Strong"/>
          <w:color w:val="000000"/>
        </w:rPr>
        <w:t xml:space="preserve">: </w:t>
      </w:r>
    </w:p>
    <w:p w:rsidR="000A7CBA" w:rsidRDefault="000A7CBA" w:rsidP="000A7CBA">
      <w:pPr>
        <w:pStyle w:val="NormalWeb"/>
        <w:shd w:val="clear" w:color="auto" w:fill="FFFFFF"/>
        <w:jc w:val="center"/>
        <w:rPr>
          <w:color w:val="000000"/>
        </w:rPr>
      </w:pPr>
      <w:r>
        <w:rPr>
          <w:color w:val="000000"/>
        </w:rPr>
        <w:t xml:space="preserve">- </w:t>
      </w:r>
      <w:r>
        <w:rPr>
          <w:color w:val="000000"/>
          <w:rtl/>
        </w:rPr>
        <w:t>کتاب گیاهان دارویی و گیاه درمانی – تالیف دکتر محمدحسین صالحی سورمقی</w:t>
      </w:r>
    </w:p>
    <w:p w:rsidR="000A7CBA" w:rsidRPr="000A7CBA" w:rsidRDefault="000A7CBA" w:rsidP="000A7CBA">
      <w:pPr>
        <w:jc w:val="right"/>
      </w:pPr>
    </w:p>
    <w:sectPr w:rsidR="000A7CBA" w:rsidRPr="000A7CBA" w:rsidSect="00F60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BCF"/>
    <w:rsid w:val="000A7CBA"/>
    <w:rsid w:val="00660BCF"/>
    <w:rsid w:val="00CD108B"/>
    <w:rsid w:val="00F608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EB"/>
  </w:style>
  <w:style w:type="paragraph" w:styleId="Heading1">
    <w:name w:val="heading 1"/>
    <w:basedOn w:val="Normal"/>
    <w:link w:val="Heading1Char"/>
    <w:uiPriority w:val="9"/>
    <w:qFormat/>
    <w:rsid w:val="000A7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BCF"/>
    <w:rPr>
      <w:strike w:val="0"/>
      <w:dstrike w:val="0"/>
      <w:color w:val="000000"/>
      <w:u w:val="none"/>
      <w:effect w:val="none"/>
    </w:rPr>
  </w:style>
  <w:style w:type="paragraph" w:styleId="NormalWeb">
    <w:name w:val="Normal (Web)"/>
    <w:basedOn w:val="Normal"/>
    <w:uiPriority w:val="99"/>
    <w:semiHidden/>
    <w:unhideWhenUsed/>
    <w:rsid w:val="00660BC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CF"/>
    <w:rPr>
      <w:b/>
      <w:bCs/>
    </w:rPr>
  </w:style>
  <w:style w:type="character" w:customStyle="1" w:styleId="Heading1Char">
    <w:name w:val="Heading 1 Char"/>
    <w:basedOn w:val="DefaultParagraphFont"/>
    <w:link w:val="Heading1"/>
    <w:uiPriority w:val="9"/>
    <w:rsid w:val="000A7CB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42083705">
      <w:bodyDiv w:val="1"/>
      <w:marLeft w:val="0"/>
      <w:marRight w:val="0"/>
      <w:marTop w:val="0"/>
      <w:marBottom w:val="0"/>
      <w:divBdr>
        <w:top w:val="none" w:sz="0" w:space="0" w:color="auto"/>
        <w:left w:val="none" w:sz="0" w:space="0" w:color="auto"/>
        <w:bottom w:val="none" w:sz="0" w:space="0" w:color="auto"/>
        <w:right w:val="none" w:sz="0" w:space="0" w:color="auto"/>
      </w:divBdr>
      <w:divsChild>
        <w:div w:id="340741856">
          <w:marLeft w:val="0"/>
          <w:marRight w:val="0"/>
          <w:marTop w:val="0"/>
          <w:marBottom w:val="0"/>
          <w:divBdr>
            <w:top w:val="none" w:sz="0" w:space="0" w:color="auto"/>
            <w:left w:val="none" w:sz="0" w:space="0" w:color="auto"/>
            <w:bottom w:val="none" w:sz="0" w:space="0" w:color="auto"/>
            <w:right w:val="none" w:sz="0" w:space="0" w:color="auto"/>
          </w:divBdr>
          <w:divsChild>
            <w:div w:id="407307054">
              <w:marLeft w:val="0"/>
              <w:marRight w:val="0"/>
              <w:marTop w:val="0"/>
              <w:marBottom w:val="0"/>
              <w:divBdr>
                <w:top w:val="none" w:sz="0" w:space="0" w:color="FFFFFF"/>
                <w:left w:val="single" w:sz="36" w:space="0" w:color="FFFFFF"/>
                <w:bottom w:val="none" w:sz="0" w:space="0" w:color="FFFFFF"/>
                <w:right w:val="single" w:sz="36" w:space="0" w:color="FFFFFF"/>
              </w:divBdr>
              <w:divsChild>
                <w:div w:id="19174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70746">
      <w:bodyDiv w:val="1"/>
      <w:marLeft w:val="0"/>
      <w:marRight w:val="0"/>
      <w:marTop w:val="0"/>
      <w:marBottom w:val="0"/>
      <w:divBdr>
        <w:top w:val="none" w:sz="0" w:space="0" w:color="auto"/>
        <w:left w:val="none" w:sz="0" w:space="0" w:color="auto"/>
        <w:bottom w:val="none" w:sz="0" w:space="0" w:color="auto"/>
        <w:right w:val="none" w:sz="0" w:space="0" w:color="auto"/>
      </w:divBdr>
      <w:divsChild>
        <w:div w:id="1968505247">
          <w:marLeft w:val="0"/>
          <w:marRight w:val="0"/>
          <w:marTop w:val="0"/>
          <w:marBottom w:val="0"/>
          <w:divBdr>
            <w:top w:val="none" w:sz="0" w:space="0" w:color="auto"/>
            <w:left w:val="none" w:sz="0" w:space="0" w:color="auto"/>
            <w:bottom w:val="none" w:sz="0" w:space="0" w:color="auto"/>
            <w:right w:val="none" w:sz="0" w:space="0" w:color="auto"/>
          </w:divBdr>
          <w:divsChild>
            <w:div w:id="1594050244">
              <w:marLeft w:val="0"/>
              <w:marRight w:val="0"/>
              <w:marTop w:val="0"/>
              <w:marBottom w:val="0"/>
              <w:divBdr>
                <w:top w:val="none" w:sz="0" w:space="0" w:color="FFFFFF"/>
                <w:left w:val="single" w:sz="36" w:space="0" w:color="FFFFFF"/>
                <w:bottom w:val="none" w:sz="0" w:space="0" w:color="FFFFFF"/>
                <w:right w:val="single" w:sz="36" w:space="0" w:color="FFFFFF"/>
              </w:divBdr>
              <w:divsChild>
                <w:div w:id="8588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316">
      <w:bodyDiv w:val="1"/>
      <w:marLeft w:val="0"/>
      <w:marRight w:val="0"/>
      <w:marTop w:val="0"/>
      <w:marBottom w:val="0"/>
      <w:divBdr>
        <w:top w:val="none" w:sz="0" w:space="0" w:color="auto"/>
        <w:left w:val="none" w:sz="0" w:space="0" w:color="auto"/>
        <w:bottom w:val="none" w:sz="0" w:space="0" w:color="auto"/>
        <w:right w:val="none" w:sz="0" w:space="0" w:color="auto"/>
      </w:divBdr>
      <w:divsChild>
        <w:div w:id="1792242627">
          <w:marLeft w:val="0"/>
          <w:marRight w:val="0"/>
          <w:marTop w:val="0"/>
          <w:marBottom w:val="0"/>
          <w:divBdr>
            <w:top w:val="none" w:sz="0" w:space="0" w:color="auto"/>
            <w:left w:val="none" w:sz="0" w:space="0" w:color="auto"/>
            <w:bottom w:val="none" w:sz="0" w:space="0" w:color="auto"/>
            <w:right w:val="none" w:sz="0" w:space="0" w:color="auto"/>
          </w:divBdr>
          <w:divsChild>
            <w:div w:id="598564787">
              <w:marLeft w:val="0"/>
              <w:marRight w:val="0"/>
              <w:marTop w:val="0"/>
              <w:marBottom w:val="0"/>
              <w:divBdr>
                <w:top w:val="none" w:sz="0" w:space="0" w:color="FFFFFF"/>
                <w:left w:val="single" w:sz="36" w:space="0" w:color="FFFFFF"/>
                <w:bottom w:val="none" w:sz="0" w:space="0" w:color="FFFFFF"/>
                <w:right w:val="single" w:sz="36" w:space="0" w:color="FFFFFF"/>
              </w:divBdr>
              <w:divsChild>
                <w:div w:id="17483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7598">
      <w:bodyDiv w:val="1"/>
      <w:marLeft w:val="0"/>
      <w:marRight w:val="0"/>
      <w:marTop w:val="0"/>
      <w:marBottom w:val="0"/>
      <w:divBdr>
        <w:top w:val="none" w:sz="0" w:space="0" w:color="auto"/>
        <w:left w:val="none" w:sz="0" w:space="0" w:color="auto"/>
        <w:bottom w:val="none" w:sz="0" w:space="0" w:color="auto"/>
        <w:right w:val="none" w:sz="0" w:space="0" w:color="auto"/>
      </w:divBdr>
      <w:divsChild>
        <w:div w:id="1654018970">
          <w:marLeft w:val="0"/>
          <w:marRight w:val="0"/>
          <w:marTop w:val="0"/>
          <w:marBottom w:val="0"/>
          <w:divBdr>
            <w:top w:val="none" w:sz="0" w:space="0" w:color="auto"/>
            <w:left w:val="none" w:sz="0" w:space="0" w:color="auto"/>
            <w:bottom w:val="none" w:sz="0" w:space="0" w:color="auto"/>
            <w:right w:val="none" w:sz="0" w:space="0" w:color="auto"/>
          </w:divBdr>
          <w:divsChild>
            <w:div w:id="1423256888">
              <w:marLeft w:val="0"/>
              <w:marRight w:val="0"/>
              <w:marTop w:val="0"/>
              <w:marBottom w:val="0"/>
              <w:divBdr>
                <w:top w:val="none" w:sz="0" w:space="0" w:color="FFFFFF"/>
                <w:left w:val="single" w:sz="36" w:space="0" w:color="FFFFFF"/>
                <w:bottom w:val="none" w:sz="0" w:space="0" w:color="FFFFFF"/>
                <w:right w:val="single" w:sz="36" w:space="0" w:color="FFFFFF"/>
              </w:divBdr>
              <w:divsChild>
                <w:div w:id="1693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2309">
      <w:bodyDiv w:val="1"/>
      <w:marLeft w:val="0"/>
      <w:marRight w:val="0"/>
      <w:marTop w:val="0"/>
      <w:marBottom w:val="0"/>
      <w:divBdr>
        <w:top w:val="none" w:sz="0" w:space="0" w:color="auto"/>
        <w:left w:val="none" w:sz="0" w:space="0" w:color="auto"/>
        <w:bottom w:val="none" w:sz="0" w:space="0" w:color="auto"/>
        <w:right w:val="none" w:sz="0" w:space="0" w:color="auto"/>
      </w:divBdr>
      <w:divsChild>
        <w:div w:id="1225484048">
          <w:marLeft w:val="0"/>
          <w:marRight w:val="0"/>
          <w:marTop w:val="0"/>
          <w:marBottom w:val="0"/>
          <w:divBdr>
            <w:top w:val="none" w:sz="0" w:space="0" w:color="auto"/>
            <w:left w:val="none" w:sz="0" w:space="0" w:color="auto"/>
            <w:bottom w:val="none" w:sz="0" w:space="0" w:color="auto"/>
            <w:right w:val="none" w:sz="0" w:space="0" w:color="auto"/>
          </w:divBdr>
          <w:divsChild>
            <w:div w:id="152768275">
              <w:marLeft w:val="0"/>
              <w:marRight w:val="0"/>
              <w:marTop w:val="0"/>
              <w:marBottom w:val="0"/>
              <w:divBdr>
                <w:top w:val="none" w:sz="0" w:space="0" w:color="FFFFFF"/>
                <w:left w:val="single" w:sz="36" w:space="0" w:color="FFFFFF"/>
                <w:bottom w:val="none" w:sz="0" w:space="0" w:color="FFFFFF"/>
                <w:right w:val="single" w:sz="36" w:space="0" w:color="FFFFFF"/>
              </w:divBdr>
              <w:divsChild>
                <w:div w:id="944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nutrients/fats/2010/5/24/12493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byan.net/nutrition_health/diseases/heart/2010/10/31/142031.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byan.net/index.aspx?pid=67942" TargetMode="External"/><Relationship Id="rId11" Type="http://schemas.openxmlformats.org/officeDocument/2006/relationships/hyperlink" Target="http://www.tebyan.net/nutrition_health/diseases/digestive/2010/8/22/134527.html" TargetMode="External"/><Relationship Id="rId5" Type="http://schemas.openxmlformats.org/officeDocument/2006/relationships/hyperlink" Target="http://www.tebyan.net/index.aspx?pid=199" TargetMode="External"/><Relationship Id="rId10" Type="http://schemas.openxmlformats.org/officeDocument/2006/relationships/hyperlink" Target="http://www.tebyan.net/nutrition_health/(foods)/nuts_seeds/2009/1/21/83774.html" TargetMode="External"/><Relationship Id="rId4" Type="http://schemas.openxmlformats.org/officeDocument/2006/relationships/image" Target="media/image1.jpeg"/><Relationship Id="rId9" Type="http://schemas.openxmlformats.org/officeDocument/2006/relationships/hyperlink" Target="http://www.tebyan.net/nutrition_health/diseases/respiratory/2010/10/16/1401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8952514</dc:creator>
  <cp:keywords/>
  <dc:description/>
  <cp:lastModifiedBy>8952514</cp:lastModifiedBy>
  <cp:revision>2</cp:revision>
  <dcterms:created xsi:type="dcterms:W3CDTF">2011-02-22T06:59:00Z</dcterms:created>
  <dcterms:modified xsi:type="dcterms:W3CDTF">2011-02-22T06:59:00Z</dcterms:modified>
</cp:coreProperties>
</file>